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458" w:type="dxa"/>
        <w:tblInd w:w="959" w:type="dxa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58"/>
      </w:tblGrid>
      <w:tr w:rsidR="001627D7" w:rsidRPr="00292BEA" w:rsidTr="001627D7">
        <w:trPr>
          <w:trHeight w:val="9265"/>
        </w:trPr>
        <w:tc>
          <w:tcPr>
            <w:tcW w:w="14458" w:type="dxa"/>
          </w:tcPr>
          <w:p w:rsidR="001627D7" w:rsidRDefault="001627D7" w:rsidP="00336675">
            <w:pPr>
              <w:pStyle w:val="NormalWeb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</w:p>
          <w:p w:rsidR="001627D7" w:rsidRPr="00982705" w:rsidRDefault="001627D7" w:rsidP="00336675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TỔ</w:t>
            </w:r>
            <w:r w:rsidRPr="00A14B5D">
              <w:rPr>
                <w:b/>
                <w:sz w:val="28"/>
                <w:szCs w:val="28"/>
              </w:rPr>
              <w:t xml:space="preserve"> SOẠN THẢO </w:t>
            </w:r>
            <w:r>
              <w:rPr>
                <w:b/>
                <w:bCs/>
                <w:sz w:val="28"/>
                <w:szCs w:val="28"/>
              </w:rPr>
              <w:t>THÔNG TƯ</w:t>
            </w:r>
          </w:p>
          <w:p w:rsidR="001627D7" w:rsidRDefault="001627D7" w:rsidP="00336675">
            <w:pPr>
              <w:tabs>
                <w:tab w:val="left" w:pos="0"/>
              </w:tabs>
              <w:jc w:val="center"/>
              <w:rPr>
                <w:b/>
                <w:lang w:val="nl-NL"/>
              </w:rPr>
            </w:pPr>
            <w:r>
              <w:rPr>
                <w:b/>
                <w:lang w:val="nl-NL"/>
              </w:rPr>
              <w:t>Quy định về phối hợp trong thống kê thi hành án dân sự</w:t>
            </w:r>
          </w:p>
          <w:p w:rsidR="001627D7" w:rsidRPr="00736130" w:rsidRDefault="001627D7" w:rsidP="00336675">
            <w:pPr>
              <w:tabs>
                <w:tab w:val="left" w:pos="0"/>
              </w:tabs>
              <w:jc w:val="center"/>
              <w:rPr>
                <w:i/>
                <w:lang w:val="nl-NL"/>
              </w:rPr>
            </w:pPr>
            <w:r w:rsidRPr="00736130">
              <w:rPr>
                <w:i/>
                <w:lang w:val="nl-NL"/>
              </w:rPr>
              <w:t xml:space="preserve">(Thay thế </w:t>
            </w:r>
            <w:r>
              <w:rPr>
                <w:i/>
                <w:lang w:val="nl-NL"/>
              </w:rPr>
              <w:t>Thông tư liên tịch số 06/2016/TTLT-BTP-VKSNDTC-TANDTC</w:t>
            </w:r>
            <w:r w:rsidRPr="00736130">
              <w:rPr>
                <w:i/>
                <w:lang w:val="nl-NL"/>
              </w:rPr>
              <w:t>)</w:t>
            </w:r>
          </w:p>
          <w:p w:rsidR="001627D7" w:rsidRPr="00C50CD5" w:rsidRDefault="001627D7" w:rsidP="00336675">
            <w:pPr>
              <w:jc w:val="center"/>
              <w:rPr>
                <w:b/>
                <w:sz w:val="34"/>
                <w:lang w:val="nl-NL"/>
              </w:rPr>
            </w:pPr>
          </w:p>
          <w:p w:rsidR="001627D7" w:rsidRDefault="001627D7" w:rsidP="00336675">
            <w:pPr>
              <w:jc w:val="center"/>
              <w:rPr>
                <w:b/>
              </w:rPr>
            </w:pPr>
            <w:r>
              <w:rPr>
                <w:b/>
                <w:sz w:val="32"/>
              </w:rPr>
              <w:softHyphen/>
            </w:r>
            <w:r>
              <w:rPr>
                <w:b/>
                <w:sz w:val="32"/>
              </w:rPr>
              <w:softHyphen/>
            </w:r>
            <w:r>
              <w:rPr>
                <w:b/>
                <w:sz w:val="32"/>
              </w:rPr>
              <w:softHyphen/>
            </w:r>
            <w:r>
              <w:rPr>
                <w:b/>
                <w:sz w:val="32"/>
              </w:rPr>
              <w:softHyphen/>
            </w:r>
            <w:r>
              <w:rPr>
                <w:b/>
                <w:sz w:val="32"/>
              </w:rPr>
              <w:softHyphen/>
            </w:r>
            <w:r>
              <w:rPr>
                <w:b/>
              </w:rPr>
              <w:t xml:space="preserve">     </w:t>
            </w:r>
          </w:p>
          <w:p w:rsidR="001627D7" w:rsidRDefault="001627D7" w:rsidP="00336675">
            <w:pPr>
              <w:jc w:val="center"/>
              <w:rPr>
                <w:b/>
              </w:rPr>
            </w:pPr>
          </w:p>
          <w:p w:rsidR="001627D7" w:rsidRDefault="001627D7" w:rsidP="00336675">
            <w:pPr>
              <w:jc w:val="both"/>
              <w:rPr>
                <w:b/>
              </w:rPr>
            </w:pPr>
          </w:p>
          <w:p w:rsidR="001627D7" w:rsidRDefault="001627D7" w:rsidP="00336675">
            <w:pPr>
              <w:jc w:val="both"/>
              <w:rPr>
                <w:b/>
              </w:rPr>
            </w:pPr>
          </w:p>
          <w:p w:rsidR="001627D7" w:rsidRDefault="001627D7" w:rsidP="00336675">
            <w:pPr>
              <w:jc w:val="both"/>
              <w:rPr>
                <w:b/>
              </w:rPr>
            </w:pPr>
          </w:p>
          <w:p w:rsidR="001627D7" w:rsidRDefault="001627D7" w:rsidP="00336675">
            <w:pPr>
              <w:jc w:val="both"/>
              <w:rPr>
                <w:b/>
                <w:sz w:val="32"/>
                <w:szCs w:val="32"/>
              </w:rPr>
            </w:pPr>
          </w:p>
          <w:p w:rsidR="001627D7" w:rsidRPr="00A14B5D" w:rsidRDefault="001627D7" w:rsidP="00336675">
            <w:pPr>
              <w:jc w:val="both"/>
              <w:rPr>
                <w:b/>
                <w:sz w:val="32"/>
                <w:szCs w:val="32"/>
              </w:rPr>
            </w:pPr>
          </w:p>
          <w:p w:rsidR="001627D7" w:rsidRPr="00A14B5D" w:rsidRDefault="001627D7" w:rsidP="00336675">
            <w:pPr>
              <w:jc w:val="center"/>
              <w:rPr>
                <w:b/>
                <w:sz w:val="32"/>
                <w:szCs w:val="32"/>
              </w:rPr>
            </w:pPr>
          </w:p>
          <w:p w:rsidR="001627D7" w:rsidRPr="001627D7" w:rsidRDefault="001627D7" w:rsidP="00336675">
            <w:pPr>
              <w:jc w:val="center"/>
              <w:rPr>
                <w:b/>
                <w:sz w:val="50"/>
                <w:szCs w:val="50"/>
                <w:lang w:val="nl-NL"/>
              </w:rPr>
            </w:pPr>
            <w:r w:rsidRPr="001627D7">
              <w:rPr>
                <w:b/>
                <w:sz w:val="50"/>
                <w:szCs w:val="50"/>
              </w:rPr>
              <w:t>BẢNG SO SÁNH</w:t>
            </w:r>
            <w:r w:rsidR="00FC04CB">
              <w:rPr>
                <w:b/>
                <w:sz w:val="50"/>
                <w:szCs w:val="50"/>
              </w:rPr>
              <w:t xml:space="preserve"> CÁC NỘI DUNG ĐƯỢC SỬA ĐỔI</w:t>
            </w:r>
          </w:p>
          <w:p w:rsidR="001627D7" w:rsidRPr="00C50CD5" w:rsidRDefault="001627D7" w:rsidP="00336675">
            <w:pPr>
              <w:jc w:val="center"/>
              <w:rPr>
                <w:b/>
                <w:vertAlign w:val="subscript"/>
                <w:lang w:val="nl-NL"/>
              </w:rPr>
            </w:pPr>
          </w:p>
          <w:p w:rsidR="001627D7" w:rsidRPr="00C50CD5" w:rsidRDefault="001627D7" w:rsidP="00336675">
            <w:pPr>
              <w:jc w:val="center"/>
              <w:rPr>
                <w:b/>
                <w:lang w:val="nl-NL"/>
              </w:rPr>
            </w:pPr>
          </w:p>
          <w:p w:rsidR="001627D7" w:rsidRDefault="001627D7" w:rsidP="00336675">
            <w:pPr>
              <w:jc w:val="center"/>
              <w:rPr>
                <w:b/>
                <w:lang w:val="nl-NL"/>
              </w:rPr>
            </w:pPr>
          </w:p>
          <w:p w:rsidR="001627D7" w:rsidRDefault="001627D7" w:rsidP="00336675">
            <w:pPr>
              <w:jc w:val="center"/>
              <w:rPr>
                <w:b/>
                <w:lang w:val="nl-NL"/>
              </w:rPr>
            </w:pPr>
          </w:p>
          <w:p w:rsidR="001627D7" w:rsidRDefault="001627D7" w:rsidP="00336675">
            <w:pPr>
              <w:jc w:val="center"/>
              <w:rPr>
                <w:b/>
                <w:lang w:val="nl-NL"/>
              </w:rPr>
            </w:pPr>
          </w:p>
          <w:p w:rsidR="001627D7" w:rsidRPr="00C50CD5" w:rsidRDefault="001627D7" w:rsidP="00336675">
            <w:pPr>
              <w:jc w:val="center"/>
              <w:rPr>
                <w:b/>
                <w:lang w:val="nl-NL"/>
              </w:rPr>
            </w:pPr>
          </w:p>
          <w:p w:rsidR="001627D7" w:rsidRPr="00C50CD5" w:rsidRDefault="001627D7" w:rsidP="00336675">
            <w:pPr>
              <w:jc w:val="center"/>
              <w:rPr>
                <w:b/>
                <w:lang w:val="nl-NL"/>
              </w:rPr>
            </w:pPr>
          </w:p>
          <w:p w:rsidR="001627D7" w:rsidRDefault="001627D7" w:rsidP="00336675">
            <w:pPr>
              <w:jc w:val="center"/>
              <w:rPr>
                <w:b/>
                <w:lang w:val="nl-NL"/>
              </w:rPr>
            </w:pPr>
          </w:p>
          <w:p w:rsidR="001627D7" w:rsidRDefault="001627D7" w:rsidP="00336675">
            <w:pPr>
              <w:jc w:val="center"/>
              <w:rPr>
                <w:b/>
                <w:lang w:val="nl-NL"/>
              </w:rPr>
            </w:pPr>
          </w:p>
          <w:p w:rsidR="001627D7" w:rsidRDefault="001627D7" w:rsidP="00336675">
            <w:pPr>
              <w:jc w:val="center"/>
              <w:rPr>
                <w:b/>
                <w:lang w:val="nl-NL"/>
              </w:rPr>
            </w:pPr>
          </w:p>
          <w:p w:rsidR="001627D7" w:rsidRDefault="001627D7" w:rsidP="00336675">
            <w:pPr>
              <w:jc w:val="center"/>
              <w:rPr>
                <w:b/>
                <w:lang w:val="nl-NL"/>
              </w:rPr>
            </w:pPr>
          </w:p>
          <w:p w:rsidR="001627D7" w:rsidRDefault="001627D7" w:rsidP="00336675">
            <w:pPr>
              <w:jc w:val="center"/>
              <w:rPr>
                <w:b/>
                <w:lang w:val="nl-NL"/>
              </w:rPr>
            </w:pPr>
          </w:p>
          <w:p w:rsidR="001627D7" w:rsidRPr="00292BEA" w:rsidRDefault="001627D7" w:rsidP="00A51BBE">
            <w:pPr>
              <w:jc w:val="center"/>
              <w:rPr>
                <w:b/>
              </w:rPr>
            </w:pPr>
            <w:r>
              <w:rPr>
                <w:b/>
              </w:rPr>
              <w:t>Hà Nội, tháng 0</w:t>
            </w:r>
            <w:r w:rsidR="00A51BBE">
              <w:rPr>
                <w:b/>
              </w:rPr>
              <w:t>8</w:t>
            </w:r>
            <w:bookmarkStart w:id="0" w:name="_GoBack"/>
            <w:bookmarkEnd w:id="0"/>
            <w:r>
              <w:rPr>
                <w:b/>
              </w:rPr>
              <w:t>/2021</w:t>
            </w:r>
          </w:p>
        </w:tc>
      </w:tr>
    </w:tbl>
    <w:p w:rsidR="006C6A93" w:rsidRDefault="006C6A93" w:rsidP="001627D7">
      <w:pPr>
        <w:ind w:firstLine="851"/>
      </w:pPr>
    </w:p>
    <w:sectPr w:rsidR="006C6A93" w:rsidSect="001627D7">
      <w:pgSz w:w="16840" w:h="11907" w:orient="landscape" w:code="9"/>
      <w:pgMar w:top="1134" w:right="1134" w:bottom="1276" w:left="425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27D7"/>
    <w:rsid w:val="001627D7"/>
    <w:rsid w:val="006C6A93"/>
    <w:rsid w:val="00743FF1"/>
    <w:rsid w:val="00821C95"/>
    <w:rsid w:val="00A51BBE"/>
    <w:rsid w:val="00E07055"/>
    <w:rsid w:val="00F93BFA"/>
    <w:rsid w:val="00FC0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 w:after="120"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27D7"/>
    <w:pPr>
      <w:spacing w:before="0" w:after="0" w:line="240" w:lineRule="auto"/>
    </w:pPr>
    <w:rPr>
      <w:rFonts w:eastAsia="Times New Roman" w:cs="Times New Roman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1627D7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 w:after="120"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27D7"/>
    <w:pPr>
      <w:spacing w:before="0" w:after="0" w:line="240" w:lineRule="auto"/>
    </w:pPr>
    <w:rPr>
      <w:rFonts w:eastAsia="Times New Roman" w:cs="Times New Roman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1627D7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vinhnd_507</dc:creator>
  <cp:lastModifiedBy>vinhnd_507</cp:lastModifiedBy>
  <cp:revision>6</cp:revision>
  <cp:lastPrinted>2021-07-21T03:24:00Z</cp:lastPrinted>
  <dcterms:created xsi:type="dcterms:W3CDTF">2021-04-23T02:50:00Z</dcterms:created>
  <dcterms:modified xsi:type="dcterms:W3CDTF">2021-08-26T08:24:00Z</dcterms:modified>
</cp:coreProperties>
</file>